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37D41" w14:textId="371228AD" w:rsidR="007F7ACA" w:rsidRPr="007A131F" w:rsidRDefault="004923FB" w:rsidP="007A131F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A131F">
        <w:rPr>
          <w:rFonts w:ascii="Arial" w:hAnsi="Arial" w:cs="Arial"/>
          <w:b/>
          <w:bCs/>
          <w:sz w:val="20"/>
          <w:szCs w:val="20"/>
        </w:rPr>
        <w:t>OPIS PRIJAVLJENEGA TEKMOVALNEGA PROGRAMA</w:t>
      </w:r>
      <w:r w:rsidR="003A4B6E">
        <w:rPr>
          <w:rStyle w:val="Sprotnaopomba-sklic"/>
          <w:rFonts w:ascii="Arial" w:hAnsi="Arial" w:cs="Arial"/>
          <w:b/>
          <w:bCs/>
          <w:sz w:val="20"/>
          <w:szCs w:val="20"/>
        </w:rPr>
        <w:footnoteReference w:id="1"/>
      </w:r>
    </w:p>
    <w:p w14:paraId="7E7947AA" w14:textId="77777777" w:rsidR="00830B25" w:rsidRPr="007A131F" w:rsidRDefault="00830B25" w:rsidP="007A131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1604B7A" w14:textId="4052B640" w:rsidR="00405130" w:rsidRPr="007A131F" w:rsidRDefault="00405130" w:rsidP="007A131F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7A131F">
        <w:rPr>
          <w:rFonts w:ascii="Arial" w:hAnsi="Arial" w:cs="Arial"/>
          <w:sz w:val="20"/>
          <w:szCs w:val="20"/>
        </w:rPr>
        <w:t xml:space="preserve">Zaporedna številka/oznaka programa (določi prijavitelj): </w:t>
      </w:r>
      <w:r w:rsidRPr="007A131F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7A131F">
        <w:rPr>
          <w:rFonts w:ascii="Arial" w:hAnsi="Arial" w:cs="Arial"/>
          <w:sz w:val="20"/>
          <w:szCs w:val="20"/>
        </w:rPr>
        <w:instrText xml:space="preserve"> FORMTEXT </w:instrText>
      </w:r>
      <w:r w:rsidRPr="007A131F">
        <w:rPr>
          <w:rFonts w:ascii="Arial" w:hAnsi="Arial" w:cs="Arial"/>
          <w:sz w:val="20"/>
          <w:szCs w:val="20"/>
        </w:rPr>
      </w:r>
      <w:r w:rsidRPr="007A131F">
        <w:rPr>
          <w:rFonts w:ascii="Arial" w:hAnsi="Arial" w:cs="Arial"/>
          <w:sz w:val="20"/>
          <w:szCs w:val="20"/>
        </w:rPr>
        <w:fldChar w:fldCharType="separate"/>
      </w:r>
      <w:r w:rsidRPr="007A131F">
        <w:rPr>
          <w:rFonts w:ascii="Arial" w:hAnsi="Arial" w:cs="Arial"/>
          <w:noProof/>
          <w:sz w:val="20"/>
          <w:szCs w:val="20"/>
        </w:rPr>
        <w:t> </w:t>
      </w:r>
      <w:r w:rsidRPr="007A131F">
        <w:rPr>
          <w:rFonts w:ascii="Arial" w:hAnsi="Arial" w:cs="Arial"/>
          <w:noProof/>
          <w:sz w:val="20"/>
          <w:szCs w:val="20"/>
        </w:rPr>
        <w:t> </w:t>
      </w:r>
      <w:r w:rsidRPr="007A131F">
        <w:rPr>
          <w:rFonts w:ascii="Arial" w:hAnsi="Arial" w:cs="Arial"/>
          <w:noProof/>
          <w:sz w:val="20"/>
          <w:szCs w:val="20"/>
        </w:rPr>
        <w:t> </w:t>
      </w:r>
      <w:r w:rsidRPr="007A131F">
        <w:rPr>
          <w:rFonts w:ascii="Arial" w:hAnsi="Arial" w:cs="Arial"/>
          <w:noProof/>
          <w:sz w:val="20"/>
          <w:szCs w:val="20"/>
        </w:rPr>
        <w:t> </w:t>
      </w:r>
      <w:r w:rsidRPr="007A131F">
        <w:rPr>
          <w:rFonts w:ascii="Arial" w:hAnsi="Arial" w:cs="Arial"/>
          <w:noProof/>
          <w:sz w:val="20"/>
          <w:szCs w:val="20"/>
        </w:rPr>
        <w:t> </w:t>
      </w:r>
      <w:r w:rsidRPr="007A131F">
        <w:rPr>
          <w:rFonts w:ascii="Arial" w:hAnsi="Arial" w:cs="Arial"/>
          <w:sz w:val="20"/>
          <w:szCs w:val="20"/>
        </w:rPr>
        <w:fldChar w:fldCharType="end"/>
      </w:r>
    </w:p>
    <w:p w14:paraId="42A51361" w14:textId="77777777" w:rsidR="00405130" w:rsidRPr="007A131F" w:rsidRDefault="00405130" w:rsidP="007A131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3EC48B4" w14:textId="77777777" w:rsidR="004923FB" w:rsidRPr="007A131F" w:rsidRDefault="004923FB" w:rsidP="007A131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23E4573" w14:textId="77777777" w:rsidR="00405130" w:rsidRPr="007A131F" w:rsidRDefault="00405130" w:rsidP="007A131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69B884D" w14:textId="4939DDDB" w:rsidR="007F7ACA" w:rsidRPr="007A131F" w:rsidRDefault="007F7ACA" w:rsidP="007A131F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7A131F">
        <w:rPr>
          <w:rFonts w:cs="Arial"/>
          <w:szCs w:val="20"/>
        </w:rPr>
        <w:t xml:space="preserve">OSNOVNI PODATKI O </w:t>
      </w:r>
      <w:r w:rsidR="004923FB" w:rsidRPr="007A131F">
        <w:rPr>
          <w:rFonts w:cs="Arial"/>
          <w:szCs w:val="20"/>
        </w:rPr>
        <w:t>PROGRAMU</w:t>
      </w:r>
    </w:p>
    <w:p w14:paraId="4021DA9F" w14:textId="4AC62E24" w:rsidR="007F7ACA" w:rsidRPr="007A131F" w:rsidRDefault="007F7ACA" w:rsidP="007A131F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7F7ACA" w:rsidRPr="007A131F" w14:paraId="12EB1EDC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7A19" w14:textId="25F46CBA" w:rsidR="007F7ACA" w:rsidRPr="007A131F" w:rsidRDefault="004923FB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Naziv programa: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F5B6" w14:textId="77777777" w:rsidR="007F7ACA" w:rsidRPr="007A131F" w:rsidRDefault="007F7ACA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90A9C98" w14:textId="77777777" w:rsidR="007F7ACA" w:rsidRPr="007A131F" w:rsidRDefault="007F7ACA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9E9DD12" w14:textId="77777777" w:rsidR="004923FB" w:rsidRPr="007A131F" w:rsidRDefault="004923FB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0FC73EA" w14:textId="77777777" w:rsidR="00405130" w:rsidRPr="007A131F" w:rsidRDefault="00405130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88D8668" w14:textId="61F54B04" w:rsidR="004923FB" w:rsidRPr="007A131F" w:rsidRDefault="00577F51" w:rsidP="007A131F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7A131F">
        <w:rPr>
          <w:rFonts w:cs="Arial"/>
          <w:szCs w:val="20"/>
        </w:rPr>
        <w:t>KONKURENČNO ŠPORTNE PANOGE</w:t>
      </w:r>
      <w:r w:rsidR="004923FB" w:rsidRPr="007A131F">
        <w:rPr>
          <w:rFonts w:cs="Arial"/>
          <w:szCs w:val="20"/>
        </w:rPr>
        <w:t xml:space="preserve"> </w:t>
      </w:r>
    </w:p>
    <w:p w14:paraId="3F17147D" w14:textId="77777777" w:rsidR="00C546CB" w:rsidRPr="007A131F" w:rsidRDefault="00C546CB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4923FB" w:rsidRPr="007A131F" w14:paraId="4A4A0FD5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776C" w14:textId="1CD94EF4" w:rsidR="004923FB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Športna panoga je olimpijska (OI) kategorija: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4C9E" w14:textId="2D9B2F17" w:rsidR="004923FB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         DA             NE</w:t>
            </w:r>
          </w:p>
        </w:tc>
      </w:tr>
    </w:tbl>
    <w:p w14:paraId="2EB6056D" w14:textId="77777777" w:rsidR="004923FB" w:rsidRPr="007A131F" w:rsidRDefault="004923FB" w:rsidP="007A131F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3D698AD" w14:textId="77777777" w:rsidR="00577F51" w:rsidRPr="007A131F" w:rsidRDefault="00577F51" w:rsidP="007A131F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A856ABA" w14:textId="77777777" w:rsidR="004923FB" w:rsidRPr="007A131F" w:rsidRDefault="004923FB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18DCD92" w14:textId="0B7E17C7" w:rsidR="004923FB" w:rsidRPr="007A131F" w:rsidRDefault="004923FB" w:rsidP="007A131F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7A131F">
        <w:rPr>
          <w:rFonts w:cs="Arial"/>
          <w:szCs w:val="20"/>
        </w:rPr>
        <w:t xml:space="preserve">STROKOVNI DELAVEC/-CI </w:t>
      </w:r>
    </w:p>
    <w:p w14:paraId="0251EE15" w14:textId="77777777" w:rsidR="00577F51" w:rsidRPr="007A131F" w:rsidRDefault="00577F51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4923FB" w:rsidRPr="007A131F" w14:paraId="3E583FF0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A9CC" w14:textId="30E304A6" w:rsidR="004923FB" w:rsidRPr="007A131F" w:rsidRDefault="004923FB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Število strokovno usposobljenih delavcev, ki vodijo program: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9D5B" w14:textId="77777777" w:rsidR="004923FB" w:rsidRPr="007A131F" w:rsidRDefault="004923FB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01BA78E" w14:textId="77777777" w:rsidR="004923FB" w:rsidRPr="007A131F" w:rsidRDefault="004923FB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48BB2D4" w14:textId="3FF79EDE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923FB" w:rsidRPr="007A131F" w14:paraId="62E921E2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BA9E" w14:textId="19CB5083" w:rsidR="004923FB" w:rsidRPr="007A131F" w:rsidRDefault="004923FB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Število strokovno izobraženih delavcev, ki vodijo program: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FBB1" w14:textId="77777777" w:rsidR="004923FB" w:rsidRPr="007A131F" w:rsidRDefault="004923FB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97BEEB0" w14:textId="77777777" w:rsidR="004923FB" w:rsidRPr="007A131F" w:rsidRDefault="004923FB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7D3C996" w14:textId="7280854A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3DCE0BE6" w14:textId="77777777" w:rsidR="004923FB" w:rsidRPr="007A131F" w:rsidRDefault="004923FB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B070EB7" w14:textId="77777777" w:rsidR="007857A4" w:rsidRPr="007A131F" w:rsidRDefault="004923FB" w:rsidP="007A131F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20"/>
          <w:szCs w:val="20"/>
        </w:rPr>
      </w:pPr>
      <w:r w:rsidRPr="007A131F">
        <w:rPr>
          <w:rFonts w:ascii="Arial" w:hAnsi="Arial" w:cs="Arial"/>
          <w:i/>
          <w:iCs/>
          <w:sz w:val="20"/>
          <w:szCs w:val="20"/>
        </w:rPr>
        <w:t xml:space="preserve">OPOMBA: </w:t>
      </w:r>
    </w:p>
    <w:p w14:paraId="372E1BA6" w14:textId="407350AA" w:rsidR="004923FB" w:rsidRDefault="002640F6" w:rsidP="007A131F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Hlk140525389"/>
      <w:r>
        <w:rPr>
          <w:rFonts w:ascii="Arial" w:hAnsi="Arial" w:cs="Arial"/>
          <w:i/>
          <w:iCs/>
          <w:sz w:val="20"/>
          <w:szCs w:val="20"/>
        </w:rPr>
        <w:t>*</w:t>
      </w:r>
      <w:r w:rsidR="00577F51" w:rsidRPr="007A131F">
        <w:rPr>
          <w:rFonts w:ascii="Arial" w:hAnsi="Arial" w:cs="Arial"/>
          <w:i/>
          <w:iCs/>
          <w:sz w:val="20"/>
          <w:szCs w:val="20"/>
        </w:rPr>
        <w:t>P</w:t>
      </w:r>
      <w:r w:rsidR="004923FB" w:rsidRPr="007A131F">
        <w:rPr>
          <w:rFonts w:ascii="Arial" w:hAnsi="Arial" w:cs="Arial"/>
          <w:i/>
          <w:iCs/>
          <w:sz w:val="20"/>
          <w:szCs w:val="20"/>
        </w:rPr>
        <w:t>rijavitelj v tabeli</w:t>
      </w:r>
      <w:r w:rsidR="00577F51" w:rsidRPr="007A131F">
        <w:rPr>
          <w:rFonts w:ascii="Arial" w:hAnsi="Arial" w:cs="Arial"/>
          <w:i/>
          <w:iCs/>
          <w:sz w:val="20"/>
          <w:szCs w:val="20"/>
        </w:rPr>
        <w:t xml:space="preserve"> po potrebi</w:t>
      </w:r>
      <w:r w:rsidR="004923FB" w:rsidRPr="007A131F">
        <w:rPr>
          <w:rFonts w:ascii="Arial" w:hAnsi="Arial" w:cs="Arial"/>
          <w:i/>
          <w:iCs/>
          <w:sz w:val="20"/>
          <w:szCs w:val="20"/>
        </w:rPr>
        <w:t xml:space="preserve"> doda nova polja za navedbo osebnega imena (ime in priimek) za vsak posamezni kader. </w:t>
      </w:r>
      <w:r w:rsidR="007857A4" w:rsidRPr="007A131F">
        <w:rPr>
          <w:rFonts w:ascii="Arial" w:hAnsi="Arial" w:cs="Arial"/>
          <w:i/>
          <w:iCs/>
          <w:sz w:val="20"/>
          <w:szCs w:val="20"/>
        </w:rPr>
        <w:t xml:space="preserve"> </w:t>
      </w:r>
      <w:r w:rsidR="004923FB" w:rsidRPr="007A131F">
        <w:rPr>
          <w:rFonts w:ascii="Arial" w:hAnsi="Arial" w:cs="Arial"/>
          <w:i/>
          <w:iCs/>
          <w:sz w:val="20"/>
          <w:szCs w:val="20"/>
        </w:rPr>
        <w:t>Prijavitelj k prijavi priloži potrdilo/certifikat/diploma ali drugo dokazilo za strokovne delavce, iz katerega je razvidno, da je strokovni delavec usposobljen za izvajanje programa/področja LP</w:t>
      </w:r>
      <w:r w:rsidR="007857A4" w:rsidRPr="007A131F">
        <w:rPr>
          <w:rFonts w:ascii="Arial" w:hAnsi="Arial" w:cs="Arial"/>
          <w:i/>
          <w:iCs/>
          <w:sz w:val="20"/>
          <w:szCs w:val="20"/>
        </w:rPr>
        <w:t xml:space="preserve">Š ter dokazilo o vzpostavljenem pravnem ali pogodbenem razmerju med strokovnim delavcem in prijaviteljem (npr. </w:t>
      </w:r>
      <w:proofErr w:type="spellStart"/>
      <w:r w:rsidR="007857A4" w:rsidRPr="007A131F">
        <w:rPr>
          <w:rFonts w:ascii="Arial" w:hAnsi="Arial" w:cs="Arial"/>
          <w:i/>
          <w:iCs/>
          <w:sz w:val="20"/>
          <w:szCs w:val="20"/>
        </w:rPr>
        <w:t>podjemna</w:t>
      </w:r>
      <w:proofErr w:type="spellEnd"/>
      <w:r w:rsidR="007857A4" w:rsidRPr="007A131F">
        <w:rPr>
          <w:rFonts w:ascii="Arial" w:hAnsi="Arial" w:cs="Arial"/>
          <w:i/>
          <w:iCs/>
          <w:sz w:val="20"/>
          <w:szCs w:val="20"/>
        </w:rPr>
        <w:t xml:space="preserve"> pogodba).</w:t>
      </w:r>
    </w:p>
    <w:p w14:paraId="43B09A99" w14:textId="77777777" w:rsidR="002640F6" w:rsidRPr="007A131F" w:rsidRDefault="002640F6" w:rsidP="007A131F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20"/>
          <w:szCs w:val="20"/>
        </w:rPr>
      </w:pPr>
    </w:p>
    <w:bookmarkEnd w:id="0"/>
    <w:p w14:paraId="474EF456" w14:textId="77777777" w:rsidR="004923FB" w:rsidRPr="007A131F" w:rsidRDefault="004923FB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A17831A" w14:textId="77777777" w:rsidR="004923FB" w:rsidRPr="007A131F" w:rsidRDefault="004923FB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AB8D350" w14:textId="3E70C1B6" w:rsidR="00577F51" w:rsidRPr="007A131F" w:rsidRDefault="00577F51" w:rsidP="007A131F">
      <w:pPr>
        <w:spacing w:line="276" w:lineRule="auto"/>
        <w:rPr>
          <w:rFonts w:ascii="Arial" w:hAnsi="Arial" w:cs="Arial"/>
          <w:sz w:val="20"/>
          <w:szCs w:val="20"/>
        </w:rPr>
      </w:pPr>
      <w:r w:rsidRPr="007A131F">
        <w:rPr>
          <w:rFonts w:ascii="Arial" w:hAnsi="Arial" w:cs="Arial"/>
          <w:sz w:val="20"/>
          <w:szCs w:val="20"/>
        </w:rPr>
        <w:br w:type="page"/>
      </w:r>
    </w:p>
    <w:p w14:paraId="32210C24" w14:textId="505DF037" w:rsidR="00577F51" w:rsidRPr="007A131F" w:rsidRDefault="00577F51" w:rsidP="007A131F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7A131F">
        <w:rPr>
          <w:rFonts w:cs="Arial"/>
          <w:szCs w:val="20"/>
        </w:rPr>
        <w:lastRenderedPageBreak/>
        <w:t xml:space="preserve">KATEGORIZACIJA ŠPORTNIKOV </w:t>
      </w:r>
    </w:p>
    <w:p w14:paraId="06C441E8" w14:textId="77777777" w:rsidR="00577F51" w:rsidRPr="007A131F" w:rsidRDefault="00577F51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57F087E" w14:textId="09EB1B20" w:rsidR="00577F51" w:rsidRPr="007A131F" w:rsidRDefault="00577F51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A131F">
        <w:rPr>
          <w:rFonts w:ascii="Arial" w:hAnsi="Arial" w:cs="Arial"/>
          <w:sz w:val="20"/>
          <w:szCs w:val="20"/>
        </w:rPr>
        <w:t>Prijavitelj vnese podatke o športnikih glede na njihovo kategorizacijo. V primeru, da je posameznik (isti) športnih vključen v dv</w:t>
      </w:r>
      <w:r w:rsidR="007857A4" w:rsidRPr="007A131F">
        <w:rPr>
          <w:rFonts w:ascii="Arial" w:hAnsi="Arial" w:cs="Arial"/>
          <w:sz w:val="20"/>
          <w:szCs w:val="20"/>
        </w:rPr>
        <w:t>a</w:t>
      </w:r>
      <w:r w:rsidRPr="007A131F">
        <w:rPr>
          <w:rFonts w:ascii="Arial" w:hAnsi="Arial" w:cs="Arial"/>
          <w:sz w:val="20"/>
          <w:szCs w:val="20"/>
        </w:rPr>
        <w:t xml:space="preserve"> ali več razredov, se </w:t>
      </w:r>
      <w:r w:rsidR="007857A4" w:rsidRPr="007A131F">
        <w:rPr>
          <w:rFonts w:ascii="Arial" w:hAnsi="Arial" w:cs="Arial"/>
          <w:sz w:val="20"/>
          <w:szCs w:val="20"/>
        </w:rPr>
        <w:t>naveden v obeh oz. vseh razredih</w:t>
      </w:r>
      <w:r w:rsidRPr="007A131F">
        <w:rPr>
          <w:rFonts w:ascii="Arial" w:hAnsi="Arial" w:cs="Arial"/>
          <w:sz w:val="20"/>
          <w:szCs w:val="20"/>
        </w:rPr>
        <w:t xml:space="preserve">. </w:t>
      </w:r>
      <w:r w:rsidR="007857A4" w:rsidRPr="007A131F">
        <w:rPr>
          <w:rFonts w:ascii="Arial" w:hAnsi="Arial" w:cs="Arial"/>
          <w:sz w:val="20"/>
          <w:szCs w:val="20"/>
        </w:rPr>
        <w:t>Navedejo in u</w:t>
      </w:r>
      <w:r w:rsidRPr="007A131F">
        <w:rPr>
          <w:rFonts w:ascii="Arial" w:hAnsi="Arial" w:cs="Arial"/>
          <w:sz w:val="20"/>
          <w:szCs w:val="20"/>
        </w:rPr>
        <w:t xml:space="preserve">poštevajo se samo tisti športniki, ki so občani občine (tj. imajo na dan oddaje prijave na javni razpis na območju </w:t>
      </w:r>
      <w:r w:rsidR="007A131F">
        <w:rPr>
          <w:rFonts w:ascii="Arial" w:hAnsi="Arial" w:cs="Arial"/>
          <w:sz w:val="20"/>
          <w:szCs w:val="20"/>
        </w:rPr>
        <w:t>o</w:t>
      </w:r>
      <w:r w:rsidRPr="007A131F">
        <w:rPr>
          <w:rFonts w:ascii="Arial" w:hAnsi="Arial" w:cs="Arial"/>
          <w:sz w:val="20"/>
          <w:szCs w:val="20"/>
        </w:rPr>
        <w:t>bčine Gornji Grad urejeno stalno ali začasno prebivališče).</w:t>
      </w:r>
    </w:p>
    <w:p w14:paraId="1F8F97FB" w14:textId="77777777" w:rsidR="00577F51" w:rsidRPr="007A131F" w:rsidRDefault="00577F51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577F51" w:rsidRPr="007A131F" w14:paraId="4FC9D6F6" w14:textId="77777777" w:rsidTr="00577F51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07A2" w14:textId="66BB388C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Olimpijski razred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22BDE" w14:textId="528CAF76" w:rsidR="00577F51" w:rsidRPr="007A131F" w:rsidRDefault="00577F51" w:rsidP="00296335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77F51" w:rsidRPr="007A131F" w14:paraId="18AFE14A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8A31" w14:textId="788915B6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Svetovni razred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FA668" w14:textId="3E006A71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77F51" w:rsidRPr="007A131F" w14:paraId="73B1C53D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4A15" w14:textId="5F9D8F08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Mednarodni razred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BF4D" w14:textId="71B3709A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77F51" w:rsidRPr="007A131F" w14:paraId="709CF01F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9370" w14:textId="4F939D00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Državni razred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2D4" w14:textId="21E0F5BE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77F51" w:rsidRPr="007A131F" w14:paraId="21DB4695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2074" w14:textId="1BBB0C37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Perspektivni razred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FC0D" w14:textId="12F28D13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77F51" w:rsidRPr="007A131F" w14:paraId="39D344D2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3D6F" w14:textId="378AB8BB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Mladinski razred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97E7" w14:textId="6620F43E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618CC4DB" w14:textId="77777777" w:rsidR="00577F51" w:rsidRPr="007A131F" w:rsidRDefault="00577F51" w:rsidP="007A131F">
      <w:pPr>
        <w:pStyle w:val="Naslov1"/>
        <w:numPr>
          <w:ilvl w:val="0"/>
          <w:numId w:val="0"/>
        </w:numPr>
        <w:spacing w:before="0" w:beforeAutospacing="0" w:after="0" w:afterAutospacing="0" w:line="276" w:lineRule="auto"/>
        <w:ind w:left="357"/>
        <w:rPr>
          <w:rFonts w:cs="Arial"/>
          <w:szCs w:val="20"/>
        </w:rPr>
      </w:pPr>
    </w:p>
    <w:p w14:paraId="578B395A" w14:textId="77777777" w:rsidR="00577F51" w:rsidRPr="007A131F" w:rsidRDefault="00577F51" w:rsidP="007A131F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20"/>
          <w:szCs w:val="20"/>
        </w:rPr>
      </w:pPr>
      <w:r w:rsidRPr="007A131F">
        <w:rPr>
          <w:rFonts w:ascii="Arial" w:hAnsi="Arial" w:cs="Arial"/>
          <w:i/>
          <w:iCs/>
          <w:sz w:val="20"/>
          <w:szCs w:val="20"/>
        </w:rPr>
        <w:t xml:space="preserve">OPOMBA: </w:t>
      </w:r>
    </w:p>
    <w:p w14:paraId="0396CEFD" w14:textId="4EE367BE" w:rsidR="00577F51" w:rsidRPr="007A131F" w:rsidRDefault="00577F51" w:rsidP="007A131F">
      <w:pPr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7A131F">
        <w:rPr>
          <w:rFonts w:ascii="Arial" w:hAnsi="Arial" w:cs="Arial"/>
          <w:i/>
          <w:iCs/>
          <w:sz w:val="20"/>
          <w:szCs w:val="20"/>
        </w:rPr>
        <w:t>Prijavitelj v tabeli po potrebi doda nova polja za navedbo osebnega imena (ime in priimek) za vsak posamezni kader.</w:t>
      </w:r>
    </w:p>
    <w:p w14:paraId="0AD82316" w14:textId="666FFA77" w:rsidR="00577F51" w:rsidRPr="00296335" w:rsidRDefault="00577F51" w:rsidP="007A131F">
      <w:pPr>
        <w:pStyle w:val="Naslov1"/>
        <w:spacing w:line="276" w:lineRule="auto"/>
        <w:rPr>
          <w:rFonts w:cs="Arial"/>
          <w:szCs w:val="20"/>
        </w:rPr>
      </w:pPr>
      <w:r w:rsidRPr="00296335">
        <w:rPr>
          <w:rFonts w:cs="Arial"/>
          <w:szCs w:val="20"/>
        </w:rPr>
        <w:t xml:space="preserve">USPEŠNOST ŠPORTNE PANOGE </w:t>
      </w:r>
    </w:p>
    <w:p w14:paraId="77134B60" w14:textId="3D88DACA" w:rsidR="00577F51" w:rsidRPr="007A131F" w:rsidRDefault="00577F51" w:rsidP="00645D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31F">
        <w:rPr>
          <w:rFonts w:ascii="Arial" w:hAnsi="Arial" w:cs="Arial"/>
          <w:sz w:val="20"/>
          <w:szCs w:val="20"/>
        </w:rPr>
        <w:t>Prijavitelj tabelo izpolni le za kolektivne športne panoge oz. dvojice in v primeru, da so le-te v letu pred objavo javnega razpisa osvojili naslov državnega prvaka ali podprvaka v uradnem tekmovalnem sistemu.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577F51" w:rsidRPr="007A131F" w14:paraId="77B62F0A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0CBC" w14:textId="5FCBA6B4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Osvojeni naslov državnega prvaka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C5F70" w14:textId="77777777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         DA             NE</w:t>
            </w:r>
          </w:p>
        </w:tc>
      </w:tr>
      <w:tr w:rsidR="00577F51" w:rsidRPr="007A131F" w14:paraId="51A5BC6E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13B2" w14:textId="2C65CF14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Osvojeni naslov državnega podprvaka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6F4E" w14:textId="3DF6DA12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 xml:space="preserve">         DA             NE</w:t>
            </w:r>
          </w:p>
        </w:tc>
      </w:tr>
      <w:tr w:rsidR="00577F51" w:rsidRPr="007A131F" w14:paraId="342F8D59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9212" w14:textId="650D496A" w:rsidR="00577F51" w:rsidRPr="007A131F" w:rsidRDefault="007857A4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Uradno i</w:t>
            </w:r>
            <w:r w:rsidR="00577F51" w:rsidRPr="007A131F">
              <w:rPr>
                <w:rFonts w:ascii="Arial" w:hAnsi="Arial" w:cs="Arial"/>
                <w:sz w:val="20"/>
                <w:szCs w:val="20"/>
              </w:rPr>
              <w:t>me ekipe/dvojice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9D1F" w14:textId="03C00066" w:rsidR="00577F51" w:rsidRPr="007A131F" w:rsidRDefault="007857A4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77F51" w:rsidRPr="007A131F" w14:paraId="12DBB441" w14:textId="77777777" w:rsidTr="00296335">
        <w:trPr>
          <w:trHeight w:val="521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BF5E" w14:textId="6ACE1E20" w:rsidR="00577F51" w:rsidRPr="007A131F" w:rsidRDefault="00577F51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t>Podatki o tekmovanju (naslov, organizator, datum)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5D06" w14:textId="67B2930A" w:rsidR="00577F51" w:rsidRPr="007A131F" w:rsidRDefault="007857A4" w:rsidP="007A131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A13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131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A131F">
              <w:rPr>
                <w:rFonts w:ascii="Arial" w:hAnsi="Arial" w:cs="Arial"/>
                <w:sz w:val="20"/>
                <w:szCs w:val="20"/>
              </w:rPr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A131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5667C56" w14:textId="77777777" w:rsidR="007857A4" w:rsidRPr="007A131F" w:rsidRDefault="007857A4" w:rsidP="007A131F">
      <w:pPr>
        <w:spacing w:line="276" w:lineRule="auto"/>
        <w:ind w:left="142"/>
        <w:rPr>
          <w:rFonts w:ascii="Arial" w:hAnsi="Arial" w:cs="Arial"/>
          <w:i/>
          <w:iCs/>
          <w:sz w:val="20"/>
          <w:szCs w:val="20"/>
        </w:rPr>
      </w:pPr>
    </w:p>
    <w:p w14:paraId="70CE588C" w14:textId="5C0E80A8" w:rsidR="007857A4" w:rsidRPr="007A131F" w:rsidRDefault="007857A4" w:rsidP="007A131F">
      <w:pPr>
        <w:spacing w:after="0" w:line="276" w:lineRule="auto"/>
        <w:ind w:left="142"/>
        <w:rPr>
          <w:rFonts w:ascii="Arial" w:hAnsi="Arial" w:cs="Arial"/>
          <w:i/>
          <w:iCs/>
          <w:sz w:val="20"/>
          <w:szCs w:val="20"/>
        </w:rPr>
      </w:pPr>
      <w:r w:rsidRPr="007A131F">
        <w:rPr>
          <w:rFonts w:ascii="Arial" w:hAnsi="Arial" w:cs="Arial"/>
          <w:i/>
          <w:iCs/>
          <w:sz w:val="20"/>
          <w:szCs w:val="20"/>
        </w:rPr>
        <w:t>OPOMBA:</w:t>
      </w:r>
    </w:p>
    <w:p w14:paraId="6826CF9F" w14:textId="22EA6F4A" w:rsidR="007857A4" w:rsidRDefault="002640F6" w:rsidP="007A131F">
      <w:pPr>
        <w:spacing w:line="276" w:lineRule="auto"/>
        <w:ind w:left="14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</w:t>
      </w:r>
      <w:r w:rsidR="007857A4" w:rsidRPr="007A131F">
        <w:rPr>
          <w:rFonts w:ascii="Arial" w:hAnsi="Arial" w:cs="Arial"/>
          <w:i/>
          <w:iCs/>
          <w:sz w:val="20"/>
          <w:szCs w:val="20"/>
        </w:rPr>
        <w:t xml:space="preserve">Prijavitelj v tabeli po potrebi doda nova polja ali tabelo kopira. </w:t>
      </w:r>
    </w:p>
    <w:p w14:paraId="27E7E4F2" w14:textId="77777777" w:rsidR="00296335" w:rsidRDefault="00296335" w:rsidP="007A131F">
      <w:pPr>
        <w:spacing w:line="276" w:lineRule="auto"/>
        <w:ind w:left="142"/>
        <w:rPr>
          <w:rFonts w:ascii="Arial" w:hAnsi="Arial" w:cs="Arial"/>
          <w:i/>
          <w:iCs/>
          <w:sz w:val="20"/>
          <w:szCs w:val="20"/>
        </w:rPr>
      </w:pPr>
    </w:p>
    <w:p w14:paraId="6A4DCF70" w14:textId="77777777" w:rsidR="00296335" w:rsidRPr="007A131F" w:rsidRDefault="00296335" w:rsidP="007A131F">
      <w:pPr>
        <w:spacing w:line="276" w:lineRule="auto"/>
        <w:ind w:left="142"/>
        <w:rPr>
          <w:rFonts w:ascii="Arial" w:hAnsi="Arial" w:cs="Arial"/>
          <w:sz w:val="20"/>
          <w:szCs w:val="20"/>
        </w:rPr>
      </w:pPr>
    </w:p>
    <w:p w14:paraId="136FCAEE" w14:textId="77777777" w:rsidR="00296335" w:rsidRPr="003A4B6E" w:rsidRDefault="00296335" w:rsidP="00296335">
      <w:pPr>
        <w:pStyle w:val="Naslov1"/>
        <w:spacing w:after="0" w:line="276" w:lineRule="auto"/>
        <w:rPr>
          <w:rFonts w:cs="Arial"/>
          <w:szCs w:val="20"/>
        </w:rPr>
      </w:pPr>
      <w:r w:rsidRPr="003A4B6E">
        <w:rPr>
          <w:rFonts w:cs="Arial"/>
          <w:szCs w:val="20"/>
        </w:rPr>
        <w:lastRenderedPageBreak/>
        <w:t>Predvidena finančna konstrukcija programa</w:t>
      </w:r>
    </w:p>
    <w:p w14:paraId="42C8CA94" w14:textId="77777777" w:rsidR="00296335" w:rsidRPr="003A4B6E" w:rsidRDefault="00296335" w:rsidP="00296335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3A4B6E">
        <w:rPr>
          <w:rFonts w:ascii="Arial" w:hAnsi="Arial" w:cs="Arial"/>
          <w:i/>
          <w:iCs/>
          <w:sz w:val="18"/>
          <w:szCs w:val="18"/>
        </w:rPr>
        <w:t>(Predvidena finančna konstrukcija programa mora biti pripravljena tako, da je skupna vrednost pričakovanih prihodkov uravnotežena s skupno vrednostjo pričakovanih odhodkov. Predvidena finančna konstrukcija programa ni zavezujoča in se bo lahko spremenila v fazi izvajanja programa.)</w:t>
      </w:r>
    </w:p>
    <w:p w14:paraId="2C10597F" w14:textId="77777777" w:rsidR="00296335" w:rsidRPr="003A4B6E" w:rsidRDefault="00296335" w:rsidP="00296335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0A462CCA" w14:textId="77777777" w:rsidR="00296335" w:rsidRPr="003A4B6E" w:rsidRDefault="00296335" w:rsidP="00296335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003A4B6E">
        <w:rPr>
          <w:rFonts w:ascii="Arial" w:hAnsi="Arial" w:cs="Arial"/>
          <w:b/>
          <w:bCs/>
          <w:sz w:val="20"/>
          <w:szCs w:val="20"/>
        </w:rPr>
        <w:t>Pričakovani prihodki:</w:t>
      </w:r>
    </w:p>
    <w:tbl>
      <w:tblPr>
        <w:tblStyle w:val="Tabelamrea"/>
        <w:tblW w:w="0" w:type="auto"/>
        <w:tblInd w:w="142" w:type="dxa"/>
        <w:tblLook w:val="04A0" w:firstRow="1" w:lastRow="0" w:firstColumn="1" w:lastColumn="0" w:noHBand="0" w:noVBand="1"/>
      </w:tblPr>
      <w:tblGrid>
        <w:gridCol w:w="2976"/>
        <w:gridCol w:w="8"/>
        <w:gridCol w:w="2968"/>
        <w:gridCol w:w="2968"/>
      </w:tblGrid>
      <w:tr w:rsidR="00296335" w:rsidRPr="003A4B6E" w14:paraId="0A935C9F" w14:textId="77777777" w:rsidTr="00AA535F">
        <w:tc>
          <w:tcPr>
            <w:tcW w:w="2984" w:type="dxa"/>
            <w:gridSpan w:val="2"/>
          </w:tcPr>
          <w:p w14:paraId="4130F815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Viri financiranja</w:t>
            </w:r>
          </w:p>
        </w:tc>
        <w:tc>
          <w:tcPr>
            <w:tcW w:w="2968" w:type="dxa"/>
          </w:tcPr>
          <w:p w14:paraId="0EAA0809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 xml:space="preserve">V vrednosti </w:t>
            </w:r>
          </w:p>
        </w:tc>
        <w:tc>
          <w:tcPr>
            <w:tcW w:w="2968" w:type="dxa"/>
          </w:tcPr>
          <w:p w14:paraId="2C0302E9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V deležu</w:t>
            </w:r>
          </w:p>
        </w:tc>
      </w:tr>
      <w:tr w:rsidR="00296335" w:rsidRPr="003A4B6E" w14:paraId="14263326" w14:textId="77777777" w:rsidTr="00AA535F">
        <w:tc>
          <w:tcPr>
            <w:tcW w:w="2984" w:type="dxa"/>
            <w:gridSpan w:val="2"/>
          </w:tcPr>
          <w:p w14:paraId="5254E72C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Lastna sredstva</w:t>
            </w:r>
          </w:p>
        </w:tc>
        <w:tc>
          <w:tcPr>
            <w:tcW w:w="2968" w:type="dxa"/>
          </w:tcPr>
          <w:p w14:paraId="1E3571A8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0355F860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96335" w:rsidRPr="003A4B6E" w14:paraId="009C33CB" w14:textId="77777777" w:rsidTr="00AA535F">
        <w:tc>
          <w:tcPr>
            <w:tcW w:w="2984" w:type="dxa"/>
            <w:gridSpan w:val="2"/>
          </w:tcPr>
          <w:p w14:paraId="1884FC18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Pričakovano sofinanciranje Občine Gornji Grad</w:t>
            </w:r>
          </w:p>
        </w:tc>
        <w:tc>
          <w:tcPr>
            <w:tcW w:w="2968" w:type="dxa"/>
          </w:tcPr>
          <w:p w14:paraId="40C7DC8A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4E648056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96335" w:rsidRPr="003A4B6E" w14:paraId="6D665C44" w14:textId="77777777" w:rsidTr="00AA535F">
        <w:tc>
          <w:tcPr>
            <w:tcW w:w="2984" w:type="dxa"/>
            <w:gridSpan w:val="2"/>
          </w:tcPr>
          <w:p w14:paraId="037BB057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Druga sofinanciranja (partnerji, sponzorji, …):</w:t>
            </w:r>
          </w:p>
        </w:tc>
        <w:tc>
          <w:tcPr>
            <w:tcW w:w="2968" w:type="dxa"/>
          </w:tcPr>
          <w:p w14:paraId="3B28B8EC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244B075E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96335" w:rsidRPr="003A4B6E" w14:paraId="2501951D" w14:textId="77777777" w:rsidTr="00AA535F">
        <w:tc>
          <w:tcPr>
            <w:tcW w:w="2984" w:type="dxa"/>
            <w:gridSpan w:val="2"/>
          </w:tcPr>
          <w:p w14:paraId="0AEE829C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Drugo:</w:t>
            </w:r>
          </w:p>
        </w:tc>
        <w:tc>
          <w:tcPr>
            <w:tcW w:w="2968" w:type="dxa"/>
          </w:tcPr>
          <w:p w14:paraId="7B154F58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7B91D767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96335" w:rsidRPr="003A4B6E" w14:paraId="23FE8B5F" w14:textId="77777777" w:rsidTr="00AA535F">
        <w:tc>
          <w:tcPr>
            <w:tcW w:w="2976" w:type="dxa"/>
          </w:tcPr>
          <w:p w14:paraId="48C23567" w14:textId="77777777" w:rsidR="00296335" w:rsidRPr="003A4B6E" w:rsidRDefault="00296335" w:rsidP="00AA535F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Skupaj:</w:t>
            </w:r>
          </w:p>
        </w:tc>
        <w:tc>
          <w:tcPr>
            <w:tcW w:w="2976" w:type="dxa"/>
            <w:gridSpan w:val="2"/>
          </w:tcPr>
          <w:p w14:paraId="5D878F47" w14:textId="77777777" w:rsidR="00296335" w:rsidRPr="003A4B6E" w:rsidRDefault="00296335" w:rsidP="00AA535F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34906EFC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</w:tbl>
    <w:p w14:paraId="77357C79" w14:textId="77777777" w:rsidR="00296335" w:rsidRPr="003A4B6E" w:rsidRDefault="00296335" w:rsidP="00296335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59F51A4D" w14:textId="77777777" w:rsidR="00296335" w:rsidRPr="003A4B6E" w:rsidRDefault="00296335" w:rsidP="00296335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003A4B6E">
        <w:rPr>
          <w:rFonts w:ascii="Arial" w:hAnsi="Arial" w:cs="Arial"/>
          <w:b/>
          <w:bCs/>
          <w:sz w:val="20"/>
          <w:szCs w:val="20"/>
        </w:rPr>
        <w:t>Pričakovani odhodki:</w:t>
      </w:r>
    </w:p>
    <w:tbl>
      <w:tblPr>
        <w:tblStyle w:val="Tabelamrea"/>
        <w:tblW w:w="0" w:type="auto"/>
        <w:tblInd w:w="142" w:type="dxa"/>
        <w:tblLook w:val="04A0" w:firstRow="1" w:lastRow="0" w:firstColumn="1" w:lastColumn="0" w:noHBand="0" w:noVBand="1"/>
      </w:tblPr>
      <w:tblGrid>
        <w:gridCol w:w="2976"/>
        <w:gridCol w:w="2975"/>
        <w:gridCol w:w="2969"/>
      </w:tblGrid>
      <w:tr w:rsidR="00296335" w:rsidRPr="003A4B6E" w14:paraId="12CB2CCC" w14:textId="77777777" w:rsidTr="00AA535F">
        <w:tc>
          <w:tcPr>
            <w:tcW w:w="2976" w:type="dxa"/>
          </w:tcPr>
          <w:p w14:paraId="2AFEEEFD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Postavke odhodkov</w:t>
            </w:r>
          </w:p>
        </w:tc>
        <w:tc>
          <w:tcPr>
            <w:tcW w:w="2975" w:type="dxa"/>
          </w:tcPr>
          <w:p w14:paraId="112332C9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V vrednosti</w:t>
            </w:r>
          </w:p>
        </w:tc>
        <w:tc>
          <w:tcPr>
            <w:tcW w:w="2969" w:type="dxa"/>
          </w:tcPr>
          <w:p w14:paraId="0E5FF874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V deležu</w:t>
            </w:r>
          </w:p>
        </w:tc>
      </w:tr>
      <w:tr w:rsidR="00296335" w:rsidRPr="003A4B6E" w14:paraId="4165DDB5" w14:textId="77777777" w:rsidTr="00AA535F">
        <w:tc>
          <w:tcPr>
            <w:tcW w:w="2976" w:type="dxa"/>
          </w:tcPr>
          <w:p w14:paraId="1782397F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Stroški dela (avtorska izplačila, honorarji, potni stroški, dnevnice,…)</w:t>
            </w:r>
          </w:p>
        </w:tc>
        <w:tc>
          <w:tcPr>
            <w:tcW w:w="2975" w:type="dxa"/>
          </w:tcPr>
          <w:p w14:paraId="79E47721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4CBB1D75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96335" w:rsidRPr="003A4B6E" w14:paraId="26E39C42" w14:textId="77777777" w:rsidTr="00AA535F">
        <w:tc>
          <w:tcPr>
            <w:tcW w:w="2976" w:type="dxa"/>
          </w:tcPr>
          <w:p w14:paraId="7BF7382D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Materialni stroški (rekviziti, oglaševanje, …)</w:t>
            </w:r>
          </w:p>
        </w:tc>
        <w:tc>
          <w:tcPr>
            <w:tcW w:w="2975" w:type="dxa"/>
          </w:tcPr>
          <w:p w14:paraId="563304DE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7E4E8F7D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96335" w:rsidRPr="003A4B6E" w14:paraId="04418AE1" w14:textId="77777777" w:rsidTr="00AA535F">
        <w:tc>
          <w:tcPr>
            <w:tcW w:w="2976" w:type="dxa"/>
          </w:tcPr>
          <w:p w14:paraId="04EE4E8C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 xml:space="preserve">Stroški najema prostora </w:t>
            </w:r>
          </w:p>
        </w:tc>
        <w:tc>
          <w:tcPr>
            <w:tcW w:w="2975" w:type="dxa"/>
          </w:tcPr>
          <w:p w14:paraId="4547F7AC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74F55EC4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96335" w:rsidRPr="003A4B6E" w14:paraId="7B5C7A8A" w14:textId="77777777" w:rsidTr="00AA535F">
        <w:tc>
          <w:tcPr>
            <w:tcW w:w="2976" w:type="dxa"/>
          </w:tcPr>
          <w:p w14:paraId="61798F03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Skupaj:</w:t>
            </w:r>
          </w:p>
        </w:tc>
        <w:tc>
          <w:tcPr>
            <w:tcW w:w="2975" w:type="dxa"/>
          </w:tcPr>
          <w:p w14:paraId="0F70458D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A4B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4B6E">
              <w:rPr>
                <w:rFonts w:ascii="Arial" w:hAnsi="Arial" w:cs="Arial"/>
                <w:sz w:val="20"/>
                <w:szCs w:val="20"/>
              </w:rPr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A4B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4B6E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6128F56E" w14:textId="77777777" w:rsidR="00296335" w:rsidRPr="003A4B6E" w:rsidRDefault="00296335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B6E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</w:tbl>
    <w:p w14:paraId="25D5EA75" w14:textId="77777777" w:rsidR="00296335" w:rsidRPr="003A4B6E" w:rsidRDefault="00296335" w:rsidP="0029633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FFC33FA" w14:textId="77777777" w:rsidR="004923FB" w:rsidRPr="003A4B6E" w:rsidRDefault="004923FB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2680401" w14:textId="77777777" w:rsidR="004923FB" w:rsidRPr="003A4B6E" w:rsidRDefault="004923FB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FF4ABEA" w14:textId="77777777" w:rsidR="007F7ACA" w:rsidRPr="003A4B6E" w:rsidRDefault="007F7ACA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AE80718" w14:textId="51C0D66A" w:rsidR="007F7ACA" w:rsidRPr="003A4B6E" w:rsidRDefault="00D40E83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4B6E">
        <w:rPr>
          <w:rFonts w:ascii="Arial" w:hAnsi="Arial" w:cs="Arial"/>
          <w:sz w:val="20"/>
          <w:szCs w:val="20"/>
        </w:rPr>
        <w:t>Kraj, datum: _________________</w:t>
      </w: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  <w:t>Žig in podpis:</w:t>
      </w:r>
    </w:p>
    <w:p w14:paraId="715C8995" w14:textId="77777777" w:rsidR="00D40E83" w:rsidRPr="003A4B6E" w:rsidRDefault="00D40E83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</w:r>
      <w:r w:rsidRPr="003A4B6E">
        <w:rPr>
          <w:rFonts w:ascii="Arial" w:hAnsi="Arial" w:cs="Arial"/>
          <w:sz w:val="20"/>
          <w:szCs w:val="20"/>
        </w:rPr>
        <w:tab/>
      </w:r>
    </w:p>
    <w:p w14:paraId="729EA591" w14:textId="5DD28C48" w:rsidR="00D40E83" w:rsidRPr="007A131F" w:rsidRDefault="00D40E83" w:rsidP="007A131F">
      <w:pPr>
        <w:spacing w:after="0" w:line="276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3A4B6E">
        <w:rPr>
          <w:rFonts w:ascii="Arial" w:hAnsi="Arial" w:cs="Arial"/>
          <w:sz w:val="20"/>
          <w:szCs w:val="20"/>
        </w:rPr>
        <w:t>________________________</w:t>
      </w:r>
    </w:p>
    <w:p w14:paraId="7688F299" w14:textId="151696CE" w:rsidR="00D40E83" w:rsidRPr="007A131F" w:rsidRDefault="00D40E83" w:rsidP="007A13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A131F">
        <w:rPr>
          <w:rFonts w:ascii="Arial" w:hAnsi="Arial" w:cs="Arial"/>
          <w:sz w:val="20"/>
          <w:szCs w:val="20"/>
        </w:rPr>
        <w:tab/>
      </w:r>
      <w:r w:rsidRPr="007A131F">
        <w:rPr>
          <w:rFonts w:ascii="Arial" w:hAnsi="Arial" w:cs="Arial"/>
          <w:sz w:val="20"/>
          <w:szCs w:val="20"/>
        </w:rPr>
        <w:tab/>
      </w:r>
      <w:r w:rsidRPr="007A131F">
        <w:rPr>
          <w:rFonts w:ascii="Arial" w:hAnsi="Arial" w:cs="Arial"/>
          <w:sz w:val="20"/>
          <w:szCs w:val="20"/>
        </w:rPr>
        <w:tab/>
      </w:r>
      <w:r w:rsidRPr="007A131F">
        <w:rPr>
          <w:rFonts w:ascii="Arial" w:hAnsi="Arial" w:cs="Arial"/>
          <w:sz w:val="20"/>
          <w:szCs w:val="20"/>
        </w:rPr>
        <w:tab/>
      </w:r>
      <w:r w:rsidRPr="007A131F">
        <w:rPr>
          <w:rFonts w:ascii="Arial" w:hAnsi="Arial" w:cs="Arial"/>
          <w:sz w:val="20"/>
          <w:szCs w:val="20"/>
        </w:rPr>
        <w:tab/>
      </w:r>
      <w:r w:rsidRPr="007A131F">
        <w:rPr>
          <w:rFonts w:ascii="Arial" w:hAnsi="Arial" w:cs="Arial"/>
          <w:sz w:val="20"/>
          <w:szCs w:val="20"/>
        </w:rPr>
        <w:tab/>
      </w:r>
      <w:r w:rsidRPr="007A131F">
        <w:rPr>
          <w:rFonts w:ascii="Arial" w:hAnsi="Arial" w:cs="Arial"/>
          <w:sz w:val="20"/>
          <w:szCs w:val="20"/>
        </w:rPr>
        <w:tab/>
      </w:r>
      <w:r w:rsidRPr="007A131F">
        <w:rPr>
          <w:rFonts w:ascii="Arial" w:hAnsi="Arial" w:cs="Arial"/>
          <w:sz w:val="20"/>
          <w:szCs w:val="20"/>
        </w:rPr>
        <w:tab/>
      </w:r>
    </w:p>
    <w:p w14:paraId="11FE6F95" w14:textId="5077D345" w:rsidR="00D621BF" w:rsidRPr="007A131F" w:rsidRDefault="00D621BF" w:rsidP="007A131F">
      <w:pPr>
        <w:spacing w:line="276" w:lineRule="auto"/>
        <w:rPr>
          <w:rFonts w:ascii="Arial" w:eastAsia="Times New Roman" w:hAnsi="Arial" w:cs="Arial"/>
          <w:b/>
          <w:bCs/>
          <w:caps/>
          <w:kern w:val="0"/>
          <w:sz w:val="20"/>
          <w:szCs w:val="20"/>
          <w14:ligatures w14:val="none"/>
        </w:rPr>
      </w:pPr>
    </w:p>
    <w:sectPr w:rsidR="00D621BF" w:rsidRPr="007A13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16EEF" w14:textId="77777777" w:rsidR="00ED081E" w:rsidRDefault="00ED081E" w:rsidP="00C546CB">
      <w:pPr>
        <w:spacing w:after="0" w:line="240" w:lineRule="auto"/>
      </w:pPr>
      <w:r>
        <w:separator/>
      </w:r>
    </w:p>
  </w:endnote>
  <w:endnote w:type="continuationSeparator" w:id="0">
    <w:p w14:paraId="34A10C05" w14:textId="77777777" w:rsidR="00ED081E" w:rsidRDefault="00ED081E" w:rsidP="00C54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8385D" w14:textId="77777777" w:rsidR="00ED081E" w:rsidRDefault="00ED081E" w:rsidP="00C546CB">
      <w:pPr>
        <w:spacing w:after="0" w:line="240" w:lineRule="auto"/>
      </w:pPr>
      <w:r>
        <w:separator/>
      </w:r>
    </w:p>
  </w:footnote>
  <w:footnote w:type="continuationSeparator" w:id="0">
    <w:p w14:paraId="547A134A" w14:textId="77777777" w:rsidR="00ED081E" w:rsidRDefault="00ED081E" w:rsidP="00C546CB">
      <w:pPr>
        <w:spacing w:after="0" w:line="240" w:lineRule="auto"/>
      </w:pPr>
      <w:r>
        <w:continuationSeparator/>
      </w:r>
    </w:p>
  </w:footnote>
  <w:footnote w:id="1">
    <w:p w14:paraId="28D4D065" w14:textId="6B7B265A" w:rsidR="003A4B6E" w:rsidRPr="00095149" w:rsidRDefault="003A4B6E" w:rsidP="003A4B6E">
      <w:pPr>
        <w:spacing w:after="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095149">
        <w:rPr>
          <w:rFonts w:ascii="Arial" w:hAnsi="Arial" w:cs="Arial"/>
          <w:b/>
          <w:bCs/>
          <w:sz w:val="16"/>
          <w:szCs w:val="16"/>
        </w:rPr>
        <w:t>Pomembno – opredelitev športnega programa</w:t>
      </w:r>
    </w:p>
    <w:p w14:paraId="074B790E" w14:textId="77777777" w:rsidR="003A4B6E" w:rsidRPr="00E85DFB" w:rsidRDefault="003A4B6E" w:rsidP="003A4B6E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0D1B78">
        <w:rPr>
          <w:rFonts w:ascii="Arial" w:hAnsi="Arial" w:cs="Arial"/>
          <w:sz w:val="16"/>
          <w:szCs w:val="16"/>
        </w:rPr>
        <w:t xml:space="preserve">Posamezne aktivnosti (npr. izleti, vadbeni termini, srečanja, pohodi ali treningi), ki se izvajajo večkrat letno za isto ciljno skupino in z enakim ali primerljivim namenom, </w:t>
      </w:r>
      <w:r w:rsidRPr="000D1B78">
        <w:rPr>
          <w:rFonts w:ascii="Arial" w:hAnsi="Arial" w:cs="Arial"/>
          <w:sz w:val="16"/>
          <w:szCs w:val="16"/>
          <w:u w:val="single"/>
        </w:rPr>
        <w:t>ne predstavljajo samostojnih športnih programov</w:t>
      </w:r>
      <w:r w:rsidRPr="000D1B78">
        <w:rPr>
          <w:rFonts w:ascii="Arial" w:hAnsi="Arial" w:cs="Arial"/>
          <w:sz w:val="16"/>
          <w:szCs w:val="16"/>
        </w:rPr>
        <w:t xml:space="preserve">, temveč se prijavijo </w:t>
      </w:r>
      <w:r w:rsidRPr="000D1B78">
        <w:rPr>
          <w:rFonts w:ascii="Arial" w:hAnsi="Arial" w:cs="Arial"/>
          <w:sz w:val="16"/>
          <w:szCs w:val="16"/>
          <w:u w:val="single"/>
        </w:rPr>
        <w:t>združeno kot en športni program</w:t>
      </w:r>
      <w:r w:rsidRPr="000D1B78">
        <w:rPr>
          <w:rFonts w:ascii="Arial" w:hAnsi="Arial" w:cs="Arial"/>
          <w:sz w:val="16"/>
          <w:szCs w:val="16"/>
        </w:rPr>
        <w:t>, ki zajema vse načrtovane aktivnosti v proračunskem letu.</w:t>
      </w:r>
    </w:p>
    <w:p w14:paraId="4EAF52E2" w14:textId="756FB0B3" w:rsidR="003A4B6E" w:rsidRDefault="003A4B6E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F10B0" w14:textId="6CBDB6B7" w:rsidR="00C546CB" w:rsidRPr="007A131F" w:rsidRDefault="00C546CB" w:rsidP="00C546CB">
    <w:pPr>
      <w:spacing w:after="0" w:line="23" w:lineRule="atLeast"/>
      <w:jc w:val="right"/>
      <w:rPr>
        <w:rFonts w:ascii="Arial" w:hAnsi="Arial" w:cs="Arial"/>
        <w:sz w:val="20"/>
        <w:szCs w:val="20"/>
      </w:rPr>
    </w:pPr>
    <w:r w:rsidRPr="007A131F">
      <w:rPr>
        <w:rFonts w:ascii="Arial" w:hAnsi="Arial" w:cs="Arial"/>
        <w:sz w:val="20"/>
        <w:szCs w:val="20"/>
        <w:highlight w:val="lightGray"/>
      </w:rPr>
      <w:t xml:space="preserve">Priloga </w:t>
    </w:r>
    <w:r w:rsidR="009E6B8F" w:rsidRPr="007A131F">
      <w:rPr>
        <w:rFonts w:ascii="Arial" w:hAnsi="Arial" w:cs="Arial"/>
        <w:sz w:val="20"/>
        <w:szCs w:val="20"/>
        <w:highlight w:val="lightGray"/>
      </w:rPr>
      <w:t>5</w:t>
    </w:r>
    <w:r w:rsidRPr="007A131F">
      <w:rPr>
        <w:rFonts w:ascii="Arial" w:hAnsi="Arial" w:cs="Arial"/>
        <w:sz w:val="20"/>
        <w:szCs w:val="20"/>
        <w:highlight w:val="lightGray"/>
      </w:rPr>
      <w:t xml:space="preserve">: </w:t>
    </w:r>
    <w:r w:rsidR="004923FB" w:rsidRPr="007A131F">
      <w:rPr>
        <w:rFonts w:ascii="Arial" w:hAnsi="Arial" w:cs="Arial"/>
        <w:sz w:val="20"/>
        <w:szCs w:val="20"/>
        <w:highlight w:val="lightGray"/>
      </w:rPr>
      <w:t>Opis prijavljenega tekmovalnega programa</w:t>
    </w:r>
  </w:p>
  <w:p w14:paraId="6B7DA900" w14:textId="77777777" w:rsidR="00C546CB" w:rsidRDefault="00C546C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D1FE7"/>
    <w:multiLevelType w:val="multilevel"/>
    <w:tmpl w:val="2114831E"/>
    <w:numStyleLink w:val="Headings"/>
  </w:abstractNum>
  <w:abstractNum w:abstractNumId="1" w15:restartNumberingAfterBreak="0">
    <w:nsid w:val="3F8B78D2"/>
    <w:multiLevelType w:val="hybridMultilevel"/>
    <w:tmpl w:val="78E6ABE8"/>
    <w:lvl w:ilvl="0" w:tplc="332C77E8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76F08"/>
    <w:multiLevelType w:val="hybridMultilevel"/>
    <w:tmpl w:val="89863E1A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3078E"/>
    <w:multiLevelType w:val="hybridMultilevel"/>
    <w:tmpl w:val="1DE427F0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94E41"/>
    <w:multiLevelType w:val="hybridMultilevel"/>
    <w:tmpl w:val="064292C0"/>
    <w:lvl w:ilvl="0" w:tplc="FFEA680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269F4"/>
    <w:multiLevelType w:val="hybridMultilevel"/>
    <w:tmpl w:val="CFD47B3A"/>
    <w:lvl w:ilvl="0" w:tplc="711A909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B1968ED"/>
    <w:multiLevelType w:val="hybridMultilevel"/>
    <w:tmpl w:val="3CA27552"/>
    <w:lvl w:ilvl="0" w:tplc="09960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</w:rPr>
    </w:lvl>
  </w:abstractNum>
  <w:abstractNum w:abstractNumId="8" w15:restartNumberingAfterBreak="0">
    <w:nsid w:val="78313917"/>
    <w:multiLevelType w:val="hybridMultilevel"/>
    <w:tmpl w:val="EEAE2502"/>
    <w:lvl w:ilvl="0" w:tplc="2A3A46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235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0691677">
    <w:abstractNumId w:val="7"/>
  </w:num>
  <w:num w:numId="3" w16cid:durableId="1829438897">
    <w:abstractNumId w:val="8"/>
  </w:num>
  <w:num w:numId="4" w16cid:durableId="185563807">
    <w:abstractNumId w:val="6"/>
  </w:num>
  <w:num w:numId="5" w16cid:durableId="1702590195">
    <w:abstractNumId w:val="1"/>
  </w:num>
  <w:num w:numId="6" w16cid:durableId="1537159500">
    <w:abstractNumId w:val="4"/>
  </w:num>
  <w:num w:numId="7" w16cid:durableId="511184647">
    <w:abstractNumId w:val="5"/>
  </w:num>
  <w:num w:numId="8" w16cid:durableId="1156654800">
    <w:abstractNumId w:val="3"/>
  </w:num>
  <w:num w:numId="9" w16cid:durableId="85661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ACA"/>
    <w:rsid w:val="000D1070"/>
    <w:rsid w:val="00236A53"/>
    <w:rsid w:val="002640F6"/>
    <w:rsid w:val="00296335"/>
    <w:rsid w:val="0033773A"/>
    <w:rsid w:val="003A4B6E"/>
    <w:rsid w:val="00405130"/>
    <w:rsid w:val="004923FB"/>
    <w:rsid w:val="004C3CA3"/>
    <w:rsid w:val="00577F51"/>
    <w:rsid w:val="00645D64"/>
    <w:rsid w:val="006C1D09"/>
    <w:rsid w:val="007857A4"/>
    <w:rsid w:val="007A131F"/>
    <w:rsid w:val="007D270D"/>
    <w:rsid w:val="007F7ACA"/>
    <w:rsid w:val="00830B25"/>
    <w:rsid w:val="00872DB8"/>
    <w:rsid w:val="009E6B8F"/>
    <w:rsid w:val="00A421E0"/>
    <w:rsid w:val="00C546CB"/>
    <w:rsid w:val="00CF22CC"/>
    <w:rsid w:val="00D40E83"/>
    <w:rsid w:val="00D621BF"/>
    <w:rsid w:val="00DE3456"/>
    <w:rsid w:val="00E3737B"/>
    <w:rsid w:val="00ED081E"/>
    <w:rsid w:val="00F00BDD"/>
    <w:rsid w:val="00F72598"/>
    <w:rsid w:val="00F76396"/>
    <w:rsid w:val="00FC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AC6D"/>
  <w15:chartTrackingRefBased/>
  <w15:docId w15:val="{23E0E596-E74B-4CED-B896-20F1DBF8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57A4"/>
  </w:style>
  <w:style w:type="paragraph" w:styleId="Naslov1">
    <w:name w:val="heading 1"/>
    <w:basedOn w:val="Navaden"/>
    <w:next w:val="Navaden"/>
    <w:link w:val="Naslov1Znak"/>
    <w:uiPriority w:val="9"/>
    <w:qFormat/>
    <w:rsid w:val="007F7ACA"/>
    <w:pPr>
      <w:keepNext/>
      <w:keepLines/>
      <w:numPr>
        <w:numId w:val="1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paragraph" w:styleId="Naslov2">
    <w:name w:val="heading 2"/>
    <w:basedOn w:val="Naslov1"/>
    <w:next w:val="Navaden"/>
    <w:link w:val="Naslov2Znak"/>
    <w:uiPriority w:val="9"/>
    <w:semiHidden/>
    <w:unhideWhenUsed/>
    <w:qFormat/>
    <w:rsid w:val="007F7ACA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F7ACA"/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F7ACA"/>
    <w:rPr>
      <w:rFonts w:ascii="Arial" w:eastAsia="Times New Roman" w:hAnsi="Arial" w:cs="Times New Roman"/>
      <w:b/>
      <w:smallCaps/>
      <w:kern w:val="0"/>
      <w:sz w:val="20"/>
      <w:szCs w:val="26"/>
      <w14:ligatures w14:val="none"/>
    </w:rPr>
  </w:style>
  <w:style w:type="numbering" w:customStyle="1" w:styleId="Headings">
    <w:name w:val="Headings"/>
    <w:rsid w:val="007F7ACA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7F7ACA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546CB"/>
  </w:style>
  <w:style w:type="paragraph" w:styleId="Noga">
    <w:name w:val="footer"/>
    <w:basedOn w:val="Navaden"/>
    <w:link w:val="Nog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546CB"/>
  </w:style>
  <w:style w:type="table" w:styleId="Tabelamrea">
    <w:name w:val="Table Grid"/>
    <w:basedOn w:val="Navadnatabela"/>
    <w:uiPriority w:val="39"/>
    <w:rsid w:val="0029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3A4B6E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3A4B6E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3A4B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Liza Poličnik</cp:lastModifiedBy>
  <cp:revision>4</cp:revision>
  <dcterms:created xsi:type="dcterms:W3CDTF">2025-08-06T10:27:00Z</dcterms:created>
  <dcterms:modified xsi:type="dcterms:W3CDTF">2026-02-09T11:46:00Z</dcterms:modified>
</cp:coreProperties>
</file>